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04CE" w:rsidRDefault="000004CE" w:rsidP="000004CE">
      <w:pPr>
        <w:pStyle w:val="CM41"/>
        <w:spacing w:after="625" w:line="351" w:lineRule="atLeast"/>
        <w:rPr>
          <w:rFonts w:ascii="Cambria" w:hAnsi="Cambria" w:cs="Cambria"/>
          <w:b/>
          <w:bCs/>
          <w:color w:val="4F81BC"/>
          <w:sz w:val="26"/>
          <w:szCs w:val="26"/>
        </w:rPr>
      </w:pPr>
    </w:p>
    <w:p w:rsidR="000004CE" w:rsidRDefault="000004CE" w:rsidP="000004CE">
      <w:pPr>
        <w:pStyle w:val="CM41"/>
        <w:spacing w:after="625" w:line="351" w:lineRule="atLeast"/>
        <w:rPr>
          <w:rFonts w:ascii="Cambria" w:hAnsi="Cambria" w:cs="Cambria"/>
          <w:b/>
          <w:bCs/>
          <w:color w:val="4F81BC"/>
          <w:sz w:val="26"/>
          <w:szCs w:val="26"/>
        </w:rPr>
      </w:pPr>
    </w:p>
    <w:p w:rsidR="000004CE" w:rsidRDefault="000004CE" w:rsidP="000004CE">
      <w:pPr>
        <w:pStyle w:val="CM41"/>
        <w:spacing w:after="625" w:line="351" w:lineRule="atLeast"/>
        <w:rPr>
          <w:rFonts w:ascii="Cambria" w:hAnsi="Cambria" w:cs="Cambria"/>
          <w:color w:val="4F81BC"/>
          <w:sz w:val="26"/>
          <w:szCs w:val="26"/>
        </w:rPr>
      </w:pPr>
      <w:r>
        <w:rPr>
          <w:rFonts w:ascii="Cambria" w:hAnsi="Cambria" w:cs="Cambria"/>
          <w:b/>
          <w:bCs/>
          <w:color w:val="4F81BC"/>
          <w:sz w:val="26"/>
          <w:szCs w:val="26"/>
        </w:rPr>
        <w:t xml:space="preserve">FORMAT OF THE CONTRACT BETWEEN THE CONTRACTOR AND THE CONTRACTING AUTHORITY </w:t>
      </w:r>
    </w:p>
    <w:p w:rsidR="0015603C" w:rsidRDefault="000004CE">
      <w:pPr>
        <w:rPr>
          <w:rFonts w:ascii="Calibri" w:hAnsi="Calibri" w:cs="Calibri"/>
          <w:b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CONTRACT TITLE: </w:t>
      </w:r>
      <w:r w:rsidRPr="00B35EC2">
        <w:rPr>
          <w:rFonts w:ascii="Calibri" w:hAnsi="Calibri" w:cs="Calibri"/>
          <w:b/>
          <w:color w:val="000000"/>
          <w:sz w:val="22"/>
          <w:szCs w:val="22"/>
        </w:rPr>
        <w:t>Printing and designing dissemination materials</w:t>
      </w:r>
    </w:p>
    <w:p w:rsidR="000004CE" w:rsidRDefault="000004CE">
      <w:pPr>
        <w:rPr>
          <w:rFonts w:eastAsia="Times New Roman"/>
          <w:b/>
          <w:sz w:val="22"/>
          <w:szCs w:val="22"/>
        </w:rPr>
      </w:pPr>
      <w:r>
        <w:rPr>
          <w:rFonts w:ascii="Calibri" w:hAnsi="Calibri" w:cs="Calibri"/>
          <w:b/>
          <w:color w:val="000000"/>
          <w:sz w:val="22"/>
          <w:szCs w:val="22"/>
        </w:rPr>
        <w:t xml:space="preserve">REF: </w:t>
      </w:r>
      <w:r w:rsidRPr="000004CE">
        <w:rPr>
          <w:rFonts w:eastAsia="Times New Roman"/>
          <w:b/>
          <w:sz w:val="22"/>
          <w:szCs w:val="22"/>
        </w:rPr>
        <w:t>CN1-S.O 2.3-</w:t>
      </w:r>
      <w:r w:rsidRPr="00F6296A">
        <w:rPr>
          <w:rFonts w:eastAsia="Times New Roman"/>
          <w:b/>
          <w:sz w:val="22"/>
          <w:szCs w:val="22"/>
        </w:rPr>
        <w:t>SC011/</w:t>
      </w:r>
      <w:r w:rsidR="00493F96">
        <w:rPr>
          <w:rFonts w:eastAsia="Times New Roman"/>
          <w:b/>
          <w:sz w:val="22"/>
          <w:szCs w:val="22"/>
        </w:rPr>
        <w:t>4</w:t>
      </w:r>
    </w:p>
    <w:p w:rsidR="000004CE" w:rsidRDefault="000004CE">
      <w:pPr>
        <w:rPr>
          <w:rFonts w:eastAsia="Times New Roman"/>
          <w:b/>
          <w:sz w:val="22"/>
          <w:szCs w:val="22"/>
        </w:rPr>
      </w:pPr>
    </w:p>
    <w:p w:rsidR="000004CE" w:rsidRDefault="000004CE" w:rsidP="000004CE">
      <w:pPr>
        <w:pStyle w:val="CM43"/>
        <w:spacing w:after="280" w:line="313" w:lineRule="atLeast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b/>
          <w:bCs/>
          <w:color w:val="000000"/>
          <w:sz w:val="22"/>
          <w:szCs w:val="22"/>
        </w:rPr>
        <w:t xml:space="preserve">Concluded between: </w:t>
      </w:r>
    </w:p>
    <w:p w:rsidR="001825AB" w:rsidRPr="00FF7CF3" w:rsidRDefault="001825AB" w:rsidP="001825AB">
      <w:pPr>
        <w:rPr>
          <w:sz w:val="22"/>
          <w:szCs w:val="22"/>
        </w:rPr>
      </w:pPr>
      <w:r w:rsidRPr="00FF7CF3">
        <w:rPr>
          <w:sz w:val="22"/>
          <w:szCs w:val="22"/>
        </w:rPr>
        <w:t xml:space="preserve">Faculty of Electrical Engineering and Information Technologies of Ss Cyril and </w:t>
      </w:r>
      <w:smartTag w:uri="urn:schemas-microsoft-com:office:smarttags" w:element="PlaceName">
        <w:r w:rsidRPr="00FF7CF3">
          <w:rPr>
            <w:sz w:val="22"/>
            <w:szCs w:val="22"/>
          </w:rPr>
          <w:t>Methodius</w:t>
        </w:r>
      </w:smartTag>
      <w:r w:rsidRPr="00FF7CF3">
        <w:rPr>
          <w:sz w:val="22"/>
          <w:szCs w:val="22"/>
        </w:rPr>
        <w:t xml:space="preserve"> </w:t>
      </w:r>
      <w:smartTag w:uri="urn:schemas-microsoft-com:office:smarttags" w:element="PlaceType">
        <w:r w:rsidRPr="00FF7CF3">
          <w:rPr>
            <w:sz w:val="22"/>
            <w:szCs w:val="22"/>
          </w:rPr>
          <w:t>University</w:t>
        </w:r>
      </w:smartTag>
      <w:r w:rsidRPr="00FF7CF3">
        <w:rPr>
          <w:sz w:val="22"/>
          <w:szCs w:val="22"/>
        </w:rPr>
        <w:t xml:space="preserve"> in </w:t>
      </w:r>
      <w:smartTag w:uri="urn:schemas-microsoft-com:office:smarttags" w:element="City">
        <w:smartTag w:uri="urn:schemas-microsoft-com:office:smarttags" w:element="place">
          <w:r w:rsidRPr="00FF7CF3">
            <w:rPr>
              <w:sz w:val="22"/>
              <w:szCs w:val="22"/>
            </w:rPr>
            <w:t>Skopje</w:t>
          </w:r>
        </w:smartTag>
      </w:smartTag>
    </w:p>
    <w:p w:rsidR="001825AB" w:rsidRPr="00FF7CF3" w:rsidRDefault="001825AB" w:rsidP="001825AB">
      <w:pPr>
        <w:rPr>
          <w:sz w:val="22"/>
          <w:szCs w:val="22"/>
        </w:rPr>
      </w:pPr>
      <w:proofErr w:type="spellStart"/>
      <w:r w:rsidRPr="00FF7CF3">
        <w:rPr>
          <w:sz w:val="22"/>
          <w:szCs w:val="22"/>
        </w:rPr>
        <w:t>Ruger</w:t>
      </w:r>
      <w:proofErr w:type="spellEnd"/>
      <w:r w:rsidRPr="00FF7CF3">
        <w:rPr>
          <w:sz w:val="22"/>
          <w:szCs w:val="22"/>
        </w:rPr>
        <w:t xml:space="preserve"> </w:t>
      </w:r>
      <w:proofErr w:type="spellStart"/>
      <w:r w:rsidRPr="00FF7CF3">
        <w:rPr>
          <w:sz w:val="22"/>
          <w:szCs w:val="22"/>
        </w:rPr>
        <w:t>Boskovik</w:t>
      </w:r>
      <w:proofErr w:type="spellEnd"/>
      <w:r w:rsidRPr="00FF7CF3">
        <w:rPr>
          <w:sz w:val="22"/>
          <w:szCs w:val="22"/>
        </w:rPr>
        <w:t xml:space="preserve"> 18</w:t>
      </w:r>
    </w:p>
    <w:p w:rsidR="001825AB" w:rsidRPr="00FF7CF3" w:rsidRDefault="001825AB" w:rsidP="001825AB">
      <w:pPr>
        <w:rPr>
          <w:sz w:val="22"/>
          <w:szCs w:val="22"/>
        </w:rPr>
      </w:pPr>
      <w:r w:rsidRPr="00FF7CF3">
        <w:rPr>
          <w:sz w:val="22"/>
          <w:szCs w:val="22"/>
        </w:rPr>
        <w:t xml:space="preserve">1000 </w:t>
      </w:r>
      <w:smartTag w:uri="urn:schemas-microsoft-com:office:smarttags" w:element="City">
        <w:smartTag w:uri="urn:schemas-microsoft-com:office:smarttags" w:element="place">
          <w:r w:rsidRPr="00FF7CF3">
            <w:rPr>
              <w:sz w:val="22"/>
              <w:szCs w:val="22"/>
            </w:rPr>
            <w:t>Skopje</w:t>
          </w:r>
        </w:smartTag>
      </w:smartTag>
    </w:p>
    <w:p w:rsidR="000004CE" w:rsidRDefault="000004CE">
      <w:pPr>
        <w:rPr>
          <w:b/>
        </w:rPr>
      </w:pPr>
    </w:p>
    <w:p w:rsidR="001825AB" w:rsidRDefault="001825AB">
      <w:pPr>
        <w:rPr>
          <w:b/>
        </w:rPr>
      </w:pPr>
      <w:r>
        <w:rPr>
          <w:b/>
        </w:rPr>
        <w:t>AND</w:t>
      </w:r>
    </w:p>
    <w:p w:rsidR="001825AB" w:rsidRDefault="001825AB">
      <w:pPr>
        <w:rPr>
          <w:b/>
        </w:rPr>
      </w:pPr>
    </w:p>
    <w:p w:rsidR="001825AB" w:rsidRDefault="001825AB">
      <w:r>
        <w:t>Title</w:t>
      </w:r>
    </w:p>
    <w:p w:rsidR="001825AB" w:rsidRDefault="001825AB">
      <w:r>
        <w:t>Address of the contractor</w:t>
      </w:r>
    </w:p>
    <w:p w:rsidR="001825AB" w:rsidRDefault="001825AB">
      <w:r>
        <w:t>Represented by:</w:t>
      </w:r>
    </w:p>
    <w:p w:rsidR="001825AB" w:rsidRDefault="001825AB">
      <w:r>
        <w:t>(Contractor)</w:t>
      </w:r>
    </w:p>
    <w:p w:rsidR="001825AB" w:rsidRDefault="001825AB"/>
    <w:p w:rsidR="001825AB" w:rsidRDefault="001825AB"/>
    <w:p w:rsidR="001825AB" w:rsidRPr="001825AB" w:rsidRDefault="001825AB" w:rsidP="001825AB">
      <w:pPr>
        <w:pStyle w:val="CM43"/>
        <w:spacing w:after="280" w:line="313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1825AB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Article 1: Subject of the contract </w:t>
      </w:r>
    </w:p>
    <w:p w:rsidR="001825AB" w:rsidRPr="001825AB" w:rsidRDefault="001825AB" w:rsidP="001825AB">
      <w:pPr>
        <w:pStyle w:val="CM43"/>
        <w:spacing w:after="280" w:line="313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1825AB">
        <w:rPr>
          <w:rFonts w:ascii="Times New Roman" w:hAnsi="Times New Roman" w:cs="Times New Roman"/>
          <w:color w:val="000000"/>
          <w:sz w:val="22"/>
          <w:szCs w:val="22"/>
        </w:rPr>
        <w:t xml:space="preserve">The subject of the contract are the supplies as indicated in the contractor’s offer – ‘’Part B. Format of offer to be provided by the </w:t>
      </w:r>
      <w:proofErr w:type="spellStart"/>
      <w:r w:rsidRPr="001825AB">
        <w:rPr>
          <w:rFonts w:ascii="Times New Roman" w:hAnsi="Times New Roman" w:cs="Times New Roman"/>
          <w:color w:val="000000"/>
          <w:sz w:val="22"/>
          <w:szCs w:val="22"/>
        </w:rPr>
        <w:t>tenderer</w:t>
      </w:r>
      <w:proofErr w:type="spellEnd"/>
      <w:r w:rsidRPr="001825AB">
        <w:rPr>
          <w:rFonts w:ascii="Times New Roman" w:hAnsi="Times New Roman" w:cs="Times New Roman"/>
          <w:color w:val="000000"/>
          <w:sz w:val="22"/>
          <w:szCs w:val="22"/>
        </w:rPr>
        <w:t xml:space="preserve">’’ </w:t>
      </w:r>
    </w:p>
    <w:p w:rsidR="001825AB" w:rsidRPr="001825AB" w:rsidRDefault="001825AB" w:rsidP="001825AB">
      <w:pPr>
        <w:pStyle w:val="CM43"/>
        <w:spacing w:after="280" w:line="313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1825AB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Article 2: Contract value </w:t>
      </w:r>
    </w:p>
    <w:p w:rsidR="001825AB" w:rsidRDefault="001825AB" w:rsidP="001825AB">
      <w:pPr>
        <w:pStyle w:val="CM43"/>
        <w:spacing w:after="280" w:line="313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1825AB">
        <w:rPr>
          <w:rFonts w:ascii="Times New Roman" w:hAnsi="Times New Roman" w:cs="Times New Roman"/>
          <w:color w:val="000000"/>
          <w:sz w:val="22"/>
          <w:szCs w:val="22"/>
        </w:rPr>
        <w:t xml:space="preserve">The total contract </w:t>
      </w:r>
      <w:proofErr w:type="gramStart"/>
      <w:r w:rsidRPr="001825AB">
        <w:rPr>
          <w:rFonts w:ascii="Times New Roman" w:hAnsi="Times New Roman" w:cs="Times New Roman"/>
          <w:color w:val="000000"/>
          <w:sz w:val="22"/>
          <w:szCs w:val="22"/>
        </w:rPr>
        <w:t>value  for</w:t>
      </w:r>
      <w:proofErr w:type="gramEnd"/>
      <w:r w:rsidRPr="001825AB">
        <w:rPr>
          <w:rFonts w:ascii="Times New Roman" w:hAnsi="Times New Roman" w:cs="Times New Roman"/>
          <w:color w:val="000000"/>
          <w:sz w:val="22"/>
          <w:szCs w:val="22"/>
        </w:rPr>
        <w:t xml:space="preserve"> implementation of delivery of supplies indicated in the Article 1 is: </w:t>
      </w:r>
    </w:p>
    <w:p w:rsidR="001825AB" w:rsidRPr="001825AB" w:rsidRDefault="00407F88" w:rsidP="001825AB">
      <w:pPr>
        <w:pStyle w:val="CM43"/>
        <w:spacing w:after="280" w:line="313" w:lineRule="atLeast"/>
        <w:rPr>
          <w:rFonts w:ascii="Times New Roman" w:hAnsi="Times New Roman" w:cs="Times New Roman"/>
          <w:color w:val="000000"/>
          <w:sz w:val="22"/>
          <w:szCs w:val="22"/>
        </w:rPr>
      </w:pPr>
      <w:proofErr w:type="spellStart"/>
      <w:proofErr w:type="gramStart"/>
      <w:r>
        <w:rPr>
          <w:rFonts w:ascii="Times New Roman" w:hAnsi="Times New Roman" w:cs="Times New Roman"/>
          <w:color w:val="000000"/>
          <w:sz w:val="22"/>
          <w:szCs w:val="22"/>
        </w:rPr>
        <w:t>xxxxx</w:t>
      </w:r>
      <w:proofErr w:type="spellEnd"/>
      <w:proofErr w:type="gramEnd"/>
      <w:r w:rsidR="001825AB" w:rsidRPr="001825AB">
        <w:rPr>
          <w:rFonts w:ascii="Times New Roman" w:hAnsi="Times New Roman" w:cs="Times New Roman"/>
          <w:color w:val="000000"/>
          <w:sz w:val="22"/>
          <w:szCs w:val="22"/>
        </w:rPr>
        <w:t xml:space="preserve"> EUR. </w:t>
      </w:r>
    </w:p>
    <w:p w:rsidR="001825AB" w:rsidRPr="001825AB" w:rsidRDefault="001825AB" w:rsidP="001825AB">
      <w:pPr>
        <w:pStyle w:val="CM43"/>
        <w:spacing w:after="280" w:line="313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1825AB">
        <w:rPr>
          <w:rFonts w:ascii="Times New Roman" w:hAnsi="Times New Roman" w:cs="Times New Roman"/>
          <w:b/>
          <w:bCs/>
          <w:color w:val="000000"/>
          <w:sz w:val="22"/>
          <w:szCs w:val="22"/>
        </w:rPr>
        <w:t xml:space="preserve">Article 3: Contracting documents </w:t>
      </w:r>
    </w:p>
    <w:p w:rsidR="001825AB" w:rsidRDefault="001825AB" w:rsidP="001825AB">
      <w:pPr>
        <w:pStyle w:val="CM40"/>
        <w:spacing w:after="205" w:line="313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1825AB">
        <w:rPr>
          <w:rFonts w:ascii="Times New Roman" w:hAnsi="Times New Roman" w:cs="Times New Roman"/>
          <w:color w:val="000000"/>
          <w:sz w:val="22"/>
          <w:szCs w:val="22"/>
        </w:rPr>
        <w:t xml:space="preserve">This documents which form the part of this contract are (by the order of precedence): </w:t>
      </w:r>
    </w:p>
    <w:p w:rsidR="001825AB" w:rsidRPr="001825AB" w:rsidRDefault="001825AB" w:rsidP="001825AB">
      <w:pPr>
        <w:pStyle w:val="ListParagraph"/>
        <w:numPr>
          <w:ilvl w:val="0"/>
          <w:numId w:val="2"/>
        </w:numPr>
        <w:rPr>
          <w:lang w:eastAsia="en-US"/>
        </w:rPr>
      </w:pPr>
      <w:r w:rsidRPr="001825AB">
        <w:rPr>
          <w:lang w:eastAsia="en-US"/>
        </w:rPr>
        <w:t>Contract agreement</w:t>
      </w:r>
    </w:p>
    <w:p w:rsidR="001825AB" w:rsidRPr="001825AB" w:rsidRDefault="001825AB" w:rsidP="001825AB">
      <w:pPr>
        <w:pStyle w:val="CM43"/>
        <w:numPr>
          <w:ilvl w:val="0"/>
          <w:numId w:val="2"/>
        </w:numPr>
        <w:spacing w:line="313" w:lineRule="atLeast"/>
        <w:rPr>
          <w:rFonts w:ascii="Times New Roman" w:hAnsi="Times New Roman" w:cs="Times New Roman"/>
          <w:color w:val="000000"/>
          <w:sz w:val="22"/>
          <w:szCs w:val="22"/>
        </w:rPr>
      </w:pPr>
      <w:r w:rsidRPr="001825AB">
        <w:rPr>
          <w:rFonts w:ascii="Times New Roman" w:hAnsi="Times New Roman" w:cs="Times New Roman"/>
          <w:sz w:val="22"/>
          <w:szCs w:val="22"/>
        </w:rPr>
        <w:lastRenderedPageBreak/>
        <w:t>Contractor’s offer as provided in the tendering phase</w:t>
      </w:r>
      <w:r>
        <w:t xml:space="preserve"> - </w:t>
      </w:r>
      <w:r w:rsidRPr="001825AB">
        <w:rPr>
          <w:rFonts w:ascii="Times New Roman" w:hAnsi="Times New Roman" w:cs="Times New Roman"/>
          <w:color w:val="000000"/>
          <w:sz w:val="22"/>
          <w:szCs w:val="22"/>
        </w:rPr>
        <w:t xml:space="preserve">‘’Part B. Format of offer to be provided by the </w:t>
      </w:r>
      <w:proofErr w:type="spellStart"/>
      <w:r w:rsidRPr="001825AB">
        <w:rPr>
          <w:rFonts w:ascii="Times New Roman" w:hAnsi="Times New Roman" w:cs="Times New Roman"/>
          <w:color w:val="000000"/>
          <w:sz w:val="22"/>
          <w:szCs w:val="22"/>
        </w:rPr>
        <w:t>tenderer</w:t>
      </w:r>
      <w:proofErr w:type="spellEnd"/>
      <w:r w:rsidRPr="001825AB">
        <w:rPr>
          <w:rFonts w:ascii="Times New Roman" w:hAnsi="Times New Roman" w:cs="Times New Roman"/>
          <w:color w:val="000000"/>
          <w:sz w:val="22"/>
          <w:szCs w:val="22"/>
        </w:rPr>
        <w:t xml:space="preserve">’’ </w:t>
      </w:r>
    </w:p>
    <w:p w:rsidR="001825AB" w:rsidRPr="001825AB" w:rsidRDefault="001825AB" w:rsidP="001825AB">
      <w:pPr>
        <w:pStyle w:val="ListParagraph"/>
        <w:numPr>
          <w:ilvl w:val="0"/>
          <w:numId w:val="2"/>
        </w:numPr>
        <w:rPr>
          <w:lang w:eastAsia="en-US"/>
        </w:rPr>
      </w:pPr>
      <w:r w:rsidRPr="001825AB">
        <w:rPr>
          <w:lang w:eastAsia="en-US"/>
        </w:rPr>
        <w:t>Copy of legal registration</w:t>
      </w:r>
    </w:p>
    <w:p w:rsidR="001825AB" w:rsidRDefault="001825AB" w:rsidP="001825AB"/>
    <w:p w:rsidR="001825AB" w:rsidRPr="00407F88" w:rsidRDefault="001825AB" w:rsidP="001825AB">
      <w:pPr>
        <w:pStyle w:val="Default"/>
        <w:rPr>
          <w:rFonts w:ascii="Times New Roman" w:hAnsi="Times New Roman" w:cs="Times New Roman"/>
          <w:color w:val="auto"/>
          <w:sz w:val="22"/>
          <w:szCs w:val="22"/>
        </w:rPr>
      </w:pPr>
      <w:r w:rsidRPr="00407F88">
        <w:rPr>
          <w:rFonts w:ascii="Times New Roman" w:hAnsi="Times New Roman" w:cs="Times New Roman"/>
          <w:b/>
          <w:bCs/>
          <w:color w:val="auto"/>
          <w:sz w:val="22"/>
          <w:szCs w:val="22"/>
        </w:rPr>
        <w:t xml:space="preserve">Article 4: Deliveries and payments </w:t>
      </w:r>
    </w:p>
    <w:p w:rsidR="001825AB" w:rsidRPr="00407F88" w:rsidRDefault="001825AB"/>
    <w:p w:rsidR="001825AB" w:rsidRPr="00407F88" w:rsidRDefault="001825AB" w:rsidP="001825AB">
      <w:pPr>
        <w:pStyle w:val="CM43"/>
        <w:spacing w:after="280" w:line="311" w:lineRule="atLeast"/>
        <w:ind w:right="187"/>
        <w:jc w:val="both"/>
        <w:rPr>
          <w:rFonts w:ascii="Times New Roman" w:hAnsi="Times New Roman" w:cs="Times New Roman"/>
          <w:sz w:val="22"/>
          <w:szCs w:val="22"/>
        </w:rPr>
      </w:pPr>
      <w:r w:rsidRPr="00407F88">
        <w:rPr>
          <w:rFonts w:ascii="Times New Roman" w:hAnsi="Times New Roman" w:cs="Times New Roman"/>
          <w:sz w:val="22"/>
          <w:szCs w:val="22"/>
        </w:rPr>
        <w:t xml:space="preserve">The contractor will deliver without reservation the supplies indicated in the contractor’s offer ‘’Part _. Format of offer to be provided by the </w:t>
      </w:r>
      <w:proofErr w:type="spellStart"/>
      <w:r w:rsidRPr="00407F88">
        <w:rPr>
          <w:rFonts w:ascii="Times New Roman" w:hAnsi="Times New Roman" w:cs="Times New Roman"/>
          <w:sz w:val="22"/>
          <w:szCs w:val="22"/>
        </w:rPr>
        <w:t>tenderer</w:t>
      </w:r>
      <w:proofErr w:type="spellEnd"/>
      <w:r w:rsidRPr="00407F88">
        <w:rPr>
          <w:rFonts w:ascii="Times New Roman" w:hAnsi="Times New Roman" w:cs="Times New Roman"/>
          <w:sz w:val="22"/>
          <w:szCs w:val="22"/>
        </w:rPr>
        <w:t xml:space="preserve">’’/ </w:t>
      </w:r>
      <w:proofErr w:type="gramStart"/>
      <w:r w:rsidRPr="00407F88">
        <w:rPr>
          <w:rFonts w:ascii="Times New Roman" w:hAnsi="Times New Roman" w:cs="Times New Roman"/>
          <w:sz w:val="22"/>
          <w:szCs w:val="22"/>
        </w:rPr>
        <w:t>The</w:t>
      </w:r>
      <w:proofErr w:type="gramEnd"/>
      <w:r w:rsidRPr="00407F88">
        <w:rPr>
          <w:rFonts w:ascii="Times New Roman" w:hAnsi="Times New Roman" w:cs="Times New Roman"/>
          <w:sz w:val="22"/>
          <w:szCs w:val="22"/>
        </w:rPr>
        <w:t xml:space="preserve"> deliveries will be implemented </w:t>
      </w:r>
      <w:r w:rsidR="002E2699">
        <w:rPr>
          <w:rFonts w:ascii="Times New Roman" w:hAnsi="Times New Roman" w:cs="Times New Roman"/>
          <w:sz w:val="22"/>
          <w:szCs w:val="22"/>
        </w:rPr>
        <w:t>by previous order</w:t>
      </w:r>
      <w:r w:rsidR="00E25508">
        <w:rPr>
          <w:rFonts w:ascii="Times New Roman" w:hAnsi="Times New Roman" w:cs="Times New Roman"/>
          <w:sz w:val="22"/>
          <w:szCs w:val="22"/>
        </w:rPr>
        <w:t xml:space="preserve"> by the Contracting Authority</w:t>
      </w:r>
      <w:r w:rsidRPr="00407F88">
        <w:rPr>
          <w:rFonts w:ascii="Times New Roman" w:hAnsi="Times New Roman" w:cs="Times New Roman"/>
          <w:sz w:val="22"/>
          <w:szCs w:val="22"/>
        </w:rPr>
        <w:t xml:space="preserve">. </w:t>
      </w:r>
      <w:r w:rsidR="00A46115" w:rsidRPr="001022C6">
        <w:rPr>
          <w:rFonts w:ascii="Times New Roman" w:hAnsi="Times New Roman"/>
          <w:sz w:val="22"/>
          <w:szCs w:val="22"/>
        </w:rPr>
        <w:t>The Delivery conditions are DDP</w:t>
      </w:r>
      <w:r w:rsidR="00A46115">
        <w:rPr>
          <w:rFonts w:ascii="Times New Roman" w:hAnsi="Times New Roman"/>
          <w:sz w:val="22"/>
          <w:szCs w:val="22"/>
        </w:rPr>
        <w:t>.</w:t>
      </w:r>
    </w:p>
    <w:p w:rsidR="005D044A" w:rsidRDefault="009A06A0" w:rsidP="009A06A0">
      <w:pPr>
        <w:pStyle w:val="CM46"/>
        <w:spacing w:after="462" w:line="313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9A06A0">
        <w:rPr>
          <w:rFonts w:ascii="Times New Roman" w:hAnsi="Times New Roman" w:cs="Times New Roman"/>
          <w:sz w:val="22"/>
          <w:szCs w:val="22"/>
        </w:rPr>
        <w:t xml:space="preserve">The Contracting Authority will pay to the contractor the supplies in the amount indicated in the Article 2 of this contract document. </w:t>
      </w:r>
    </w:p>
    <w:p w:rsidR="00A46115" w:rsidRDefault="00571697" w:rsidP="00E25508">
      <w:pPr>
        <w:tabs>
          <w:tab w:val="right" w:pos="9885"/>
        </w:tabs>
        <w:rPr>
          <w:sz w:val="22"/>
          <w:szCs w:val="22"/>
        </w:rPr>
      </w:pPr>
      <w:r>
        <w:rPr>
          <w:sz w:val="22"/>
          <w:szCs w:val="22"/>
        </w:rPr>
        <w:t>T</w:t>
      </w:r>
      <w:r w:rsidR="00A46115" w:rsidRPr="00542426">
        <w:rPr>
          <w:sz w:val="22"/>
          <w:szCs w:val="22"/>
        </w:rPr>
        <w:t xml:space="preserve">he Contract will be concluded in the currency </w:t>
      </w:r>
      <w:r w:rsidR="00A46115">
        <w:rPr>
          <w:sz w:val="22"/>
          <w:szCs w:val="22"/>
        </w:rPr>
        <w:t xml:space="preserve">EUR </w:t>
      </w:r>
      <w:r w:rsidR="00A46115" w:rsidRPr="00542426">
        <w:rPr>
          <w:sz w:val="22"/>
          <w:szCs w:val="22"/>
        </w:rPr>
        <w:t>shown on the financial offer</w:t>
      </w:r>
      <w:r w:rsidR="00A46115">
        <w:rPr>
          <w:sz w:val="22"/>
          <w:szCs w:val="22"/>
        </w:rPr>
        <w:t>.</w:t>
      </w:r>
    </w:p>
    <w:p w:rsidR="00A46115" w:rsidRDefault="00A46115" w:rsidP="00E25508">
      <w:pPr>
        <w:tabs>
          <w:tab w:val="right" w:pos="9885"/>
        </w:tabs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Pr="00542426">
        <w:rPr>
          <w:sz w:val="22"/>
          <w:szCs w:val="22"/>
        </w:rPr>
        <w:t xml:space="preserve">In case of domestic suppliers (suppliers from </w:t>
      </w:r>
      <w:r>
        <w:rPr>
          <w:sz w:val="22"/>
          <w:szCs w:val="22"/>
        </w:rPr>
        <w:t>FYROM</w:t>
      </w:r>
      <w:r w:rsidRPr="00542426">
        <w:rPr>
          <w:sz w:val="22"/>
          <w:szCs w:val="22"/>
        </w:rPr>
        <w:t xml:space="preserve">) payments shall be made in </w:t>
      </w:r>
      <w:r>
        <w:rPr>
          <w:sz w:val="22"/>
          <w:szCs w:val="22"/>
        </w:rPr>
        <w:t>MKD</w:t>
      </w:r>
      <w:r w:rsidRPr="00542426">
        <w:rPr>
          <w:sz w:val="22"/>
          <w:szCs w:val="22"/>
        </w:rPr>
        <w:t>.</w:t>
      </w:r>
    </w:p>
    <w:p w:rsidR="00A46115" w:rsidRPr="00A46115" w:rsidRDefault="00A46115" w:rsidP="00E25508">
      <w:pPr>
        <w:pStyle w:val="Default"/>
      </w:pPr>
    </w:p>
    <w:p w:rsidR="00A46115" w:rsidRDefault="00A46115" w:rsidP="00E25508">
      <w:pPr>
        <w:tabs>
          <w:tab w:val="right" w:pos="9885"/>
        </w:tabs>
        <w:rPr>
          <w:sz w:val="22"/>
          <w:szCs w:val="22"/>
        </w:rPr>
      </w:pPr>
      <w:r w:rsidRPr="005347D1">
        <w:rPr>
          <w:sz w:val="22"/>
          <w:szCs w:val="22"/>
        </w:rPr>
        <w:t>Payment under the contract shall be made after acceptance of supplies by the Contracting Authority through signature of acceptance protocol and certificate of acceptance.</w:t>
      </w:r>
    </w:p>
    <w:p w:rsidR="00A46115" w:rsidRPr="005347D1" w:rsidRDefault="00A46115" w:rsidP="00E25508">
      <w:pPr>
        <w:tabs>
          <w:tab w:val="right" w:pos="9885"/>
        </w:tabs>
        <w:rPr>
          <w:sz w:val="22"/>
          <w:szCs w:val="22"/>
        </w:rPr>
      </w:pPr>
    </w:p>
    <w:p w:rsidR="00A46115" w:rsidRPr="005347D1" w:rsidRDefault="00A46115" w:rsidP="00E25508">
      <w:pPr>
        <w:rPr>
          <w:sz w:val="22"/>
          <w:szCs w:val="22"/>
        </w:rPr>
      </w:pPr>
      <w:r w:rsidRPr="005347D1">
        <w:rPr>
          <w:sz w:val="22"/>
          <w:szCs w:val="22"/>
        </w:rPr>
        <w:t xml:space="preserve">Payment shall be authorised and made by </w:t>
      </w:r>
    </w:p>
    <w:p w:rsidR="00A46115" w:rsidRPr="005347D1" w:rsidRDefault="00A46115" w:rsidP="00E25508">
      <w:pPr>
        <w:keepNext/>
        <w:keepLines/>
        <w:rPr>
          <w:sz w:val="22"/>
        </w:rPr>
      </w:pPr>
      <w:r w:rsidRPr="005347D1">
        <w:rPr>
          <w:sz w:val="22"/>
        </w:rPr>
        <w:t xml:space="preserve">Prof. </w:t>
      </w:r>
      <w:r>
        <w:rPr>
          <w:sz w:val="22"/>
        </w:rPr>
        <w:t xml:space="preserve">Mile </w:t>
      </w:r>
      <w:proofErr w:type="spellStart"/>
      <w:r>
        <w:rPr>
          <w:sz w:val="22"/>
        </w:rPr>
        <w:t>Stankovski</w:t>
      </w:r>
      <w:proofErr w:type="spellEnd"/>
    </w:p>
    <w:p w:rsidR="00A46115" w:rsidRPr="005347D1" w:rsidRDefault="00A46115" w:rsidP="00E25508">
      <w:pPr>
        <w:tabs>
          <w:tab w:val="right" w:pos="9885"/>
        </w:tabs>
        <w:rPr>
          <w:sz w:val="22"/>
        </w:rPr>
      </w:pPr>
      <w:r w:rsidRPr="005347D1">
        <w:rPr>
          <w:sz w:val="22"/>
        </w:rPr>
        <w:t xml:space="preserve">Faculty of Electrical Engineering and Information </w:t>
      </w:r>
      <w:r w:rsidR="002E2699" w:rsidRPr="005347D1">
        <w:rPr>
          <w:sz w:val="22"/>
        </w:rPr>
        <w:t>Technologies</w:t>
      </w:r>
      <w:r w:rsidRPr="005347D1">
        <w:rPr>
          <w:sz w:val="22"/>
        </w:rPr>
        <w:t xml:space="preserve"> of Ss Cyril and Methodius University </w:t>
      </w:r>
    </w:p>
    <w:p w:rsidR="00A46115" w:rsidRPr="005347D1" w:rsidRDefault="00A46115" w:rsidP="00E25508">
      <w:pPr>
        <w:tabs>
          <w:tab w:val="right" w:pos="9885"/>
        </w:tabs>
        <w:rPr>
          <w:sz w:val="22"/>
        </w:rPr>
      </w:pPr>
      <w:proofErr w:type="spellStart"/>
      <w:r w:rsidRPr="005347D1">
        <w:rPr>
          <w:sz w:val="22"/>
        </w:rPr>
        <w:t>Ruger</w:t>
      </w:r>
      <w:proofErr w:type="spellEnd"/>
      <w:r w:rsidRPr="005347D1">
        <w:rPr>
          <w:sz w:val="22"/>
        </w:rPr>
        <w:t xml:space="preserve"> </w:t>
      </w:r>
      <w:proofErr w:type="spellStart"/>
      <w:r w:rsidRPr="005347D1">
        <w:rPr>
          <w:sz w:val="22"/>
        </w:rPr>
        <w:t>Boskovik</w:t>
      </w:r>
      <w:proofErr w:type="spellEnd"/>
      <w:r w:rsidRPr="005347D1">
        <w:rPr>
          <w:sz w:val="22"/>
        </w:rPr>
        <w:t xml:space="preserve"> br.18 </w:t>
      </w:r>
    </w:p>
    <w:p w:rsidR="00A46115" w:rsidRDefault="00A46115" w:rsidP="00E25508">
      <w:pPr>
        <w:tabs>
          <w:tab w:val="right" w:pos="9885"/>
        </w:tabs>
        <w:rPr>
          <w:sz w:val="22"/>
          <w:szCs w:val="22"/>
        </w:rPr>
      </w:pPr>
      <w:r w:rsidRPr="005347D1">
        <w:rPr>
          <w:sz w:val="22"/>
        </w:rPr>
        <w:t>1000 Skopje</w:t>
      </w:r>
    </w:p>
    <w:p w:rsidR="00A46115" w:rsidRDefault="00A46115" w:rsidP="00E25508">
      <w:pPr>
        <w:tabs>
          <w:tab w:val="right" w:pos="9885"/>
        </w:tabs>
        <w:rPr>
          <w:sz w:val="22"/>
          <w:szCs w:val="22"/>
        </w:rPr>
      </w:pPr>
    </w:p>
    <w:p w:rsidR="00A46115" w:rsidRPr="005347D1" w:rsidRDefault="00A46115" w:rsidP="00E25508">
      <w:pPr>
        <w:tabs>
          <w:tab w:val="right" w:pos="9885"/>
        </w:tabs>
        <w:rPr>
          <w:sz w:val="22"/>
          <w:szCs w:val="22"/>
        </w:rPr>
      </w:pPr>
    </w:p>
    <w:p w:rsidR="00A46115" w:rsidRPr="00A46115" w:rsidRDefault="00A46115" w:rsidP="00E25508">
      <w:pPr>
        <w:tabs>
          <w:tab w:val="right" w:pos="9885"/>
        </w:tabs>
        <w:rPr>
          <w:sz w:val="22"/>
          <w:szCs w:val="22"/>
        </w:rPr>
      </w:pPr>
      <w:r>
        <w:rPr>
          <w:sz w:val="22"/>
          <w:szCs w:val="22"/>
        </w:rPr>
        <w:t>When</w:t>
      </w:r>
      <w:r w:rsidRPr="00542426">
        <w:rPr>
          <w:sz w:val="22"/>
          <w:szCs w:val="22"/>
        </w:rPr>
        <w:t xml:space="preserve"> payments are made in national currency, applicable exchange rate </w:t>
      </w:r>
      <w:r w:rsidRPr="00542426">
        <w:rPr>
          <w:rFonts w:eastAsia="Arial"/>
          <w:sz w:val="22"/>
          <w:szCs w:val="22"/>
        </w:rPr>
        <w:t xml:space="preserve">must be </w:t>
      </w:r>
      <w:proofErr w:type="spellStart"/>
      <w:r w:rsidRPr="00542426">
        <w:rPr>
          <w:rFonts w:eastAsia="Arial"/>
          <w:sz w:val="22"/>
          <w:szCs w:val="22"/>
        </w:rPr>
        <w:t>InforEuro</w:t>
      </w:r>
      <w:proofErr w:type="spellEnd"/>
      <w:r w:rsidRPr="00542426">
        <w:rPr>
          <w:rFonts w:eastAsia="Arial"/>
          <w:sz w:val="22"/>
          <w:szCs w:val="22"/>
        </w:rPr>
        <w:t xml:space="preserve"> exchange rate </w:t>
      </w:r>
      <w:r w:rsidRPr="00A46115">
        <w:rPr>
          <w:sz w:val="22"/>
          <w:szCs w:val="22"/>
        </w:rPr>
        <w:t xml:space="preserve">for the month when the invoice is issued. The invoices have to be issued through the system of Public Revenue Office of the Republic of Macedonia as the </w:t>
      </w:r>
      <w:r w:rsidR="002E2699">
        <w:rPr>
          <w:sz w:val="22"/>
          <w:szCs w:val="22"/>
        </w:rPr>
        <w:t>Smart Water Save</w:t>
      </w:r>
      <w:r w:rsidRPr="00A46115">
        <w:rPr>
          <w:sz w:val="22"/>
          <w:szCs w:val="22"/>
        </w:rPr>
        <w:t xml:space="preserve"> Project is excluded from the tax system</w:t>
      </w:r>
      <w:r w:rsidRPr="00A46115">
        <w:rPr>
          <w:sz w:val="22"/>
          <w:szCs w:val="22"/>
          <w:lang w:val="en-US"/>
        </w:rPr>
        <w:t>.</w:t>
      </w:r>
    </w:p>
    <w:p w:rsidR="00A46115" w:rsidRPr="00A46115" w:rsidRDefault="00A46115" w:rsidP="00A46115">
      <w:pPr>
        <w:pStyle w:val="Default"/>
      </w:pPr>
    </w:p>
    <w:p w:rsidR="00A46115" w:rsidRPr="00A46115" w:rsidRDefault="00A46115" w:rsidP="00A46115">
      <w:pPr>
        <w:pStyle w:val="Default"/>
      </w:pPr>
    </w:p>
    <w:p w:rsidR="002F4B9B" w:rsidRPr="002F4B9B" w:rsidRDefault="009A06A0" w:rsidP="002F4B9B">
      <w:pPr>
        <w:pStyle w:val="CM43"/>
        <w:spacing w:after="280" w:line="311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9A06A0">
        <w:rPr>
          <w:rFonts w:ascii="Times New Roman" w:hAnsi="Times New Roman" w:cs="Times New Roman"/>
          <w:sz w:val="22"/>
          <w:szCs w:val="22"/>
        </w:rPr>
        <w:t xml:space="preserve"> </w:t>
      </w:r>
      <w:r w:rsidR="002F4B9B" w:rsidRPr="002F4B9B">
        <w:rPr>
          <w:rFonts w:ascii="Times New Roman" w:hAnsi="Times New Roman" w:cs="Times New Roman"/>
          <w:b/>
          <w:bCs/>
          <w:sz w:val="22"/>
          <w:szCs w:val="22"/>
        </w:rPr>
        <w:t xml:space="preserve">Article 5: Duration of the contract </w:t>
      </w:r>
    </w:p>
    <w:p w:rsidR="002F4B9B" w:rsidRPr="002F4B9B" w:rsidRDefault="002F4B9B" w:rsidP="002F4B9B">
      <w:pPr>
        <w:pStyle w:val="CM43"/>
        <w:spacing w:after="280" w:line="311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2F4B9B">
        <w:rPr>
          <w:rFonts w:ascii="Times New Roman" w:hAnsi="Times New Roman" w:cs="Times New Roman"/>
          <w:sz w:val="22"/>
          <w:szCs w:val="22"/>
        </w:rPr>
        <w:t xml:space="preserve">The duration of the </w:t>
      </w:r>
      <w:r w:rsidRPr="00571697">
        <w:rPr>
          <w:rFonts w:ascii="Times New Roman" w:hAnsi="Times New Roman" w:cs="Times New Roman"/>
          <w:sz w:val="22"/>
          <w:szCs w:val="22"/>
        </w:rPr>
        <w:t xml:space="preserve">contract is </w:t>
      </w:r>
      <w:r w:rsidR="00F6296A" w:rsidRPr="00571697">
        <w:rPr>
          <w:rFonts w:ascii="Times New Roman" w:hAnsi="Times New Roman" w:cs="Times New Roman"/>
          <w:sz w:val="22"/>
          <w:szCs w:val="22"/>
        </w:rPr>
        <w:t>6 months</w:t>
      </w:r>
      <w:r w:rsidR="00F6296A">
        <w:rPr>
          <w:rFonts w:ascii="Times New Roman" w:hAnsi="Times New Roman" w:cs="Times New Roman"/>
          <w:sz w:val="22"/>
          <w:szCs w:val="22"/>
        </w:rPr>
        <w:t>, not later than September</w:t>
      </w:r>
      <w:r w:rsidR="00571697">
        <w:rPr>
          <w:rFonts w:ascii="Times New Roman" w:hAnsi="Times New Roman" w:cs="Times New Roman"/>
          <w:sz w:val="22"/>
          <w:szCs w:val="22"/>
        </w:rPr>
        <w:t xml:space="preserve"> 2019.</w:t>
      </w:r>
      <w:r w:rsidRPr="002F4B9B">
        <w:rPr>
          <w:rFonts w:ascii="Times New Roman" w:hAnsi="Times New Roman" w:cs="Times New Roman"/>
          <w:sz w:val="22"/>
          <w:szCs w:val="22"/>
        </w:rPr>
        <w:t xml:space="preserve"> </w:t>
      </w:r>
    </w:p>
    <w:p w:rsidR="002F4B9B" w:rsidRPr="002F4B9B" w:rsidRDefault="002F4B9B" w:rsidP="002F4B9B">
      <w:pPr>
        <w:pStyle w:val="CM43"/>
        <w:spacing w:after="280" w:line="311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2F4B9B">
        <w:rPr>
          <w:rFonts w:ascii="Times New Roman" w:hAnsi="Times New Roman" w:cs="Times New Roman"/>
          <w:b/>
          <w:bCs/>
          <w:sz w:val="22"/>
          <w:szCs w:val="22"/>
        </w:rPr>
        <w:t xml:space="preserve">Article 6: Cancellation of the contract </w:t>
      </w:r>
    </w:p>
    <w:p w:rsidR="002F4B9B" w:rsidRDefault="002F4B9B" w:rsidP="002F4B9B">
      <w:pPr>
        <w:pStyle w:val="CM43"/>
        <w:spacing w:after="280" w:line="311" w:lineRule="atLeast"/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 w:rsidRPr="002F4B9B">
        <w:rPr>
          <w:rFonts w:ascii="Times New Roman" w:hAnsi="Times New Roman" w:cs="Times New Roman"/>
          <w:sz w:val="22"/>
          <w:szCs w:val="22"/>
        </w:rPr>
        <w:t>The contract can be suspended by the Contractor due to one of the following reasons:</w:t>
      </w:r>
    </w:p>
    <w:p w:rsidR="002F4B9B" w:rsidRPr="002F4B9B" w:rsidRDefault="002F4B9B" w:rsidP="002F4B9B">
      <w:pPr>
        <w:pStyle w:val="CM43"/>
        <w:spacing w:after="280" w:line="311" w:lineRule="atLeast"/>
        <w:ind w:left="360" w:hanging="360"/>
        <w:jc w:val="both"/>
        <w:rPr>
          <w:rFonts w:ascii="Times New Roman" w:hAnsi="Times New Roman" w:cs="Times New Roman"/>
          <w:sz w:val="22"/>
          <w:szCs w:val="22"/>
        </w:rPr>
      </w:pPr>
      <w:r w:rsidRPr="002F4B9B">
        <w:rPr>
          <w:rFonts w:ascii="Times New Roman" w:hAnsi="Times New Roman" w:cs="Times New Roman"/>
          <w:sz w:val="22"/>
          <w:szCs w:val="22"/>
        </w:rPr>
        <w:t xml:space="preserve"> -Contracting Authority not fulfilling payment and other obligations </w:t>
      </w:r>
    </w:p>
    <w:p w:rsidR="002F4B9B" w:rsidRPr="002F4B9B" w:rsidRDefault="002F4B9B" w:rsidP="002F4B9B">
      <w:pPr>
        <w:pStyle w:val="CM40"/>
        <w:spacing w:after="205" w:line="311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2F4B9B">
        <w:rPr>
          <w:rFonts w:ascii="Times New Roman" w:hAnsi="Times New Roman" w:cs="Times New Roman"/>
          <w:sz w:val="22"/>
          <w:szCs w:val="22"/>
        </w:rPr>
        <w:t xml:space="preserve">The contract can be terminated by the Contracting Authority due to one of the following reasons: </w:t>
      </w: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/>
      </w:tblPr>
      <w:tblGrid>
        <w:gridCol w:w="9270"/>
      </w:tblGrid>
      <w:tr w:rsidR="002F4B9B" w:rsidRPr="002F4B9B" w:rsidTr="002F4B9B">
        <w:trPr>
          <w:trHeight w:val="155"/>
        </w:trPr>
        <w:tc>
          <w:tcPr>
            <w:tcW w:w="9270" w:type="dxa"/>
            <w:vAlign w:val="center"/>
          </w:tcPr>
          <w:p w:rsidR="002F4B9B" w:rsidRPr="002F4B9B" w:rsidRDefault="002F4B9B" w:rsidP="002F4B9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4B9B">
              <w:rPr>
                <w:rFonts w:ascii="Times New Roman" w:hAnsi="Times New Roman" w:cs="Times New Roman"/>
                <w:sz w:val="22"/>
                <w:szCs w:val="22"/>
              </w:rPr>
              <w:t>The Contractor is in serious breach of the contract, failing to meet contractual obligations</w:t>
            </w:r>
          </w:p>
        </w:tc>
      </w:tr>
      <w:tr w:rsidR="002F4B9B" w:rsidRPr="002F4B9B" w:rsidTr="002F4B9B">
        <w:trPr>
          <w:trHeight w:val="192"/>
        </w:trPr>
        <w:tc>
          <w:tcPr>
            <w:tcW w:w="9270" w:type="dxa"/>
            <w:vAlign w:val="center"/>
          </w:tcPr>
          <w:p w:rsidR="002F4B9B" w:rsidRDefault="002F4B9B" w:rsidP="002F4B9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F4B9B">
              <w:rPr>
                <w:rFonts w:ascii="Times New Roman" w:hAnsi="Times New Roman" w:cs="Times New Roman"/>
                <w:sz w:val="22"/>
                <w:szCs w:val="22"/>
              </w:rPr>
              <w:t xml:space="preserve">The Contractor is bankrupted or being wound up, is having its affairs administrated by courts, has </w:t>
            </w:r>
            <w:r w:rsidRPr="002F4B9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entered into arrangements with creditors, has suspended business activities, is the subject of proceeding those matters, or is in analogous situations arising from a similar situation provided for in national legislation or regulations.</w:t>
            </w:r>
          </w:p>
          <w:p w:rsidR="002F4B9B" w:rsidRDefault="002F4B9B" w:rsidP="002F4B9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F4B9B" w:rsidRPr="002F4B9B" w:rsidRDefault="002F4B9B" w:rsidP="002F4B9B">
            <w:pPr>
              <w:pStyle w:val="Default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2F4B9B" w:rsidRDefault="002F4B9B" w:rsidP="002F4B9B">
      <w:pPr>
        <w:pStyle w:val="CM43"/>
        <w:spacing w:after="280" w:line="311" w:lineRule="atLeast"/>
        <w:jc w:val="both"/>
        <w:rPr>
          <w:rFonts w:ascii="Times New Roman" w:hAnsi="Times New Roman" w:cs="Times New Roman"/>
          <w:b/>
          <w:bCs/>
          <w:sz w:val="22"/>
          <w:szCs w:val="22"/>
        </w:rPr>
      </w:pPr>
      <w:r w:rsidRPr="002F4B9B">
        <w:rPr>
          <w:rFonts w:ascii="Times New Roman" w:hAnsi="Times New Roman" w:cs="Times New Roman"/>
          <w:b/>
          <w:bCs/>
          <w:sz w:val="22"/>
          <w:szCs w:val="22"/>
        </w:rPr>
        <w:lastRenderedPageBreak/>
        <w:t xml:space="preserve">Article </w:t>
      </w:r>
      <w:r>
        <w:rPr>
          <w:rFonts w:ascii="Times New Roman" w:hAnsi="Times New Roman" w:cs="Times New Roman"/>
          <w:b/>
          <w:bCs/>
          <w:sz w:val="22"/>
          <w:szCs w:val="22"/>
        </w:rPr>
        <w:t>7: Resolving of disputes</w:t>
      </w:r>
    </w:p>
    <w:p w:rsidR="002F4B9B" w:rsidRPr="002F4B9B" w:rsidRDefault="002F4B9B" w:rsidP="002F4B9B">
      <w:pPr>
        <w:pStyle w:val="CM41"/>
        <w:spacing w:after="625" w:line="313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2F4B9B">
        <w:rPr>
          <w:rFonts w:ascii="Times New Roman" w:hAnsi="Times New Roman" w:cs="Times New Roman"/>
          <w:sz w:val="22"/>
          <w:szCs w:val="22"/>
        </w:rPr>
        <w:t xml:space="preserve">Any disputes arising out of or relating to this Contract which cannot be settled otherwise shall be referred to the exclusive jurisdiction of (* -specify responsible court or arbitration body) in accordance with the national legislation of the state of the Contracting Authority. </w:t>
      </w:r>
    </w:p>
    <w:tbl>
      <w:tblPr>
        <w:tblW w:w="12160" w:type="dxa"/>
        <w:tblInd w:w="108" w:type="dxa"/>
        <w:tblLayout w:type="fixed"/>
        <w:tblLook w:val="0000"/>
      </w:tblPr>
      <w:tblGrid>
        <w:gridCol w:w="1472"/>
        <w:gridCol w:w="3434"/>
        <w:gridCol w:w="4025"/>
        <w:gridCol w:w="3229"/>
      </w:tblGrid>
      <w:tr w:rsidR="002F4B9B" w:rsidRPr="00FF7CF3" w:rsidTr="00280A28">
        <w:trPr>
          <w:trHeight w:val="538"/>
        </w:trPr>
        <w:tc>
          <w:tcPr>
            <w:tcW w:w="4906" w:type="dxa"/>
            <w:gridSpan w:val="2"/>
          </w:tcPr>
          <w:p w:rsidR="002F4B9B" w:rsidRPr="00FF7CF3" w:rsidRDefault="002F4B9B" w:rsidP="002020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FF7CF3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Contractor</w:t>
            </w:r>
          </w:p>
        </w:tc>
        <w:tc>
          <w:tcPr>
            <w:tcW w:w="7254" w:type="dxa"/>
            <w:gridSpan w:val="2"/>
          </w:tcPr>
          <w:p w:rsidR="002F4B9B" w:rsidRPr="00FF7CF3" w:rsidRDefault="002F4B9B" w:rsidP="002020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b/>
                <w:sz w:val="28"/>
                <w:szCs w:val="28"/>
                <w:lang w:val="en-GB"/>
              </w:rPr>
            </w:pPr>
            <w:r w:rsidRPr="00FF7CF3">
              <w:rPr>
                <w:rFonts w:ascii="Times New Roman" w:hAnsi="Times New Roman"/>
                <w:b/>
                <w:sz w:val="28"/>
                <w:szCs w:val="28"/>
                <w:lang w:val="en-GB"/>
              </w:rPr>
              <w:t>For the Contracting Authority</w:t>
            </w:r>
          </w:p>
        </w:tc>
      </w:tr>
      <w:tr w:rsidR="002F4B9B" w:rsidRPr="00FF7CF3" w:rsidTr="00280A28">
        <w:trPr>
          <w:gridAfter w:val="1"/>
          <w:wAfter w:w="3229" w:type="dxa"/>
          <w:cantSplit/>
          <w:trHeight w:val="574"/>
        </w:trPr>
        <w:tc>
          <w:tcPr>
            <w:tcW w:w="1472" w:type="dxa"/>
          </w:tcPr>
          <w:p w:rsidR="002F4B9B" w:rsidRPr="00FF7CF3" w:rsidRDefault="002F4B9B" w:rsidP="002020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FF7CF3">
              <w:rPr>
                <w:rFonts w:ascii="Times New Roman" w:hAnsi="Times New Roman"/>
                <w:sz w:val="22"/>
                <w:lang w:val="en-GB"/>
              </w:rPr>
              <w:t>Name:</w:t>
            </w:r>
          </w:p>
        </w:tc>
        <w:tc>
          <w:tcPr>
            <w:tcW w:w="3434" w:type="dxa"/>
          </w:tcPr>
          <w:p w:rsidR="002F4B9B" w:rsidRPr="00FF7CF3" w:rsidRDefault="002F4B9B" w:rsidP="002020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025" w:type="dxa"/>
          </w:tcPr>
          <w:p w:rsidR="002F4B9B" w:rsidRPr="00FF7CF3" w:rsidRDefault="002F4B9B" w:rsidP="00280A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FF7CF3">
              <w:rPr>
                <w:rFonts w:ascii="Times New Roman" w:hAnsi="Times New Roman"/>
                <w:sz w:val="22"/>
                <w:lang w:val="en-GB"/>
              </w:rPr>
              <w:t>Name:</w:t>
            </w:r>
            <w:r w:rsidR="00280A28">
              <w:rPr>
                <w:rFonts w:ascii="Times New Roman" w:hAnsi="Times New Roman"/>
                <w:sz w:val="22"/>
                <w:lang w:val="en-GB"/>
              </w:rPr>
              <w:t xml:space="preserve">    </w:t>
            </w:r>
            <w:proofErr w:type="spellStart"/>
            <w:r w:rsidR="00280A28">
              <w:rPr>
                <w:rFonts w:ascii="Times New Roman" w:hAnsi="Times New Roman"/>
                <w:sz w:val="22"/>
                <w:lang w:val="en-GB"/>
              </w:rPr>
              <w:t>Prof.Dimitar</w:t>
            </w:r>
            <w:proofErr w:type="spellEnd"/>
            <w:r w:rsidR="00280A28">
              <w:rPr>
                <w:rFonts w:ascii="Times New Roman" w:hAnsi="Times New Roman"/>
                <w:sz w:val="22"/>
                <w:lang w:val="en-GB"/>
              </w:rPr>
              <w:t xml:space="preserve"> </w:t>
            </w:r>
            <w:proofErr w:type="spellStart"/>
            <w:r w:rsidR="00280A28">
              <w:rPr>
                <w:rFonts w:ascii="Times New Roman" w:hAnsi="Times New Roman"/>
                <w:sz w:val="22"/>
                <w:lang w:val="en-GB"/>
              </w:rPr>
              <w:t>Taskovski</w:t>
            </w:r>
            <w:proofErr w:type="spellEnd"/>
          </w:p>
        </w:tc>
      </w:tr>
      <w:tr w:rsidR="002F4B9B" w:rsidRPr="00FF7CF3" w:rsidTr="00280A28">
        <w:trPr>
          <w:gridAfter w:val="1"/>
          <w:wAfter w:w="3229" w:type="dxa"/>
          <w:cantSplit/>
          <w:trHeight w:val="597"/>
        </w:trPr>
        <w:tc>
          <w:tcPr>
            <w:tcW w:w="1472" w:type="dxa"/>
          </w:tcPr>
          <w:p w:rsidR="002F4B9B" w:rsidRPr="00FF7CF3" w:rsidRDefault="002F4B9B" w:rsidP="002020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2F4B9B" w:rsidRPr="00FF7CF3" w:rsidRDefault="002F4B9B" w:rsidP="002020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FF7CF3">
              <w:rPr>
                <w:rFonts w:ascii="Times New Roman" w:hAnsi="Times New Roman"/>
                <w:sz w:val="22"/>
                <w:lang w:val="en-GB"/>
              </w:rPr>
              <w:t>Title:</w:t>
            </w:r>
          </w:p>
        </w:tc>
        <w:tc>
          <w:tcPr>
            <w:tcW w:w="3434" w:type="dxa"/>
          </w:tcPr>
          <w:p w:rsidR="002F4B9B" w:rsidRPr="00FF7CF3" w:rsidRDefault="002F4B9B" w:rsidP="002020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025" w:type="dxa"/>
          </w:tcPr>
          <w:p w:rsidR="002F4B9B" w:rsidRPr="00FF7CF3" w:rsidRDefault="002F4B9B" w:rsidP="002020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2F4B9B" w:rsidRPr="00FF7CF3" w:rsidRDefault="002F4B9B" w:rsidP="00202028">
            <w:pPr>
              <w:pStyle w:val="BodyText"/>
              <w:keepNext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FF7CF3">
              <w:rPr>
                <w:rFonts w:ascii="Times New Roman" w:hAnsi="Times New Roman"/>
                <w:sz w:val="22"/>
                <w:lang w:val="en-GB"/>
              </w:rPr>
              <w:t>Title:</w:t>
            </w:r>
            <w:r w:rsidR="00280A28">
              <w:rPr>
                <w:rFonts w:ascii="Times New Roman" w:hAnsi="Times New Roman"/>
                <w:sz w:val="22"/>
                <w:lang w:val="en-GB"/>
              </w:rPr>
              <w:t xml:space="preserve">      Dean</w:t>
            </w:r>
          </w:p>
        </w:tc>
      </w:tr>
      <w:tr w:rsidR="002F4B9B" w:rsidRPr="00FF7CF3" w:rsidTr="00280A28">
        <w:trPr>
          <w:gridAfter w:val="1"/>
          <w:wAfter w:w="3229" w:type="dxa"/>
          <w:cantSplit/>
          <w:trHeight w:val="909"/>
        </w:trPr>
        <w:tc>
          <w:tcPr>
            <w:tcW w:w="1472" w:type="dxa"/>
          </w:tcPr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FF7CF3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  <w:tc>
          <w:tcPr>
            <w:tcW w:w="3434" w:type="dxa"/>
          </w:tcPr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025" w:type="dxa"/>
          </w:tcPr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FF7CF3">
              <w:rPr>
                <w:rFonts w:ascii="Times New Roman" w:hAnsi="Times New Roman"/>
                <w:sz w:val="22"/>
                <w:lang w:val="en-GB"/>
              </w:rPr>
              <w:t>Signature:</w:t>
            </w:r>
          </w:p>
        </w:tc>
      </w:tr>
      <w:tr w:rsidR="002F4B9B" w:rsidRPr="00FF7CF3" w:rsidTr="00280A28">
        <w:trPr>
          <w:gridAfter w:val="1"/>
          <w:wAfter w:w="3229" w:type="dxa"/>
          <w:cantSplit/>
          <w:trHeight w:val="443"/>
        </w:trPr>
        <w:tc>
          <w:tcPr>
            <w:tcW w:w="1472" w:type="dxa"/>
          </w:tcPr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FF7CF3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  <w:tc>
          <w:tcPr>
            <w:tcW w:w="3434" w:type="dxa"/>
          </w:tcPr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</w:tc>
        <w:tc>
          <w:tcPr>
            <w:tcW w:w="4025" w:type="dxa"/>
          </w:tcPr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</w:p>
          <w:p w:rsidR="002F4B9B" w:rsidRPr="00FF7CF3" w:rsidRDefault="002F4B9B" w:rsidP="00202028">
            <w:pPr>
              <w:pStyle w:val="BodyText"/>
              <w:spacing w:before="0" w:after="0"/>
              <w:ind w:left="567" w:hanging="567"/>
              <w:jc w:val="both"/>
              <w:rPr>
                <w:rFonts w:ascii="Times New Roman" w:hAnsi="Times New Roman"/>
                <w:sz w:val="22"/>
                <w:lang w:val="en-GB"/>
              </w:rPr>
            </w:pPr>
            <w:r w:rsidRPr="00FF7CF3">
              <w:rPr>
                <w:rFonts w:ascii="Times New Roman" w:hAnsi="Times New Roman"/>
                <w:sz w:val="22"/>
                <w:lang w:val="en-GB"/>
              </w:rPr>
              <w:t>Date:</w:t>
            </w:r>
          </w:p>
        </w:tc>
      </w:tr>
    </w:tbl>
    <w:p w:rsidR="002F4B9B" w:rsidRPr="002F4B9B" w:rsidRDefault="002F4B9B" w:rsidP="002F4B9B">
      <w:pPr>
        <w:pStyle w:val="CM43"/>
        <w:spacing w:after="280" w:line="311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9A06A0" w:rsidRPr="009A06A0" w:rsidRDefault="009A06A0" w:rsidP="009A06A0">
      <w:pPr>
        <w:pStyle w:val="CM46"/>
        <w:spacing w:after="462" w:line="313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9A06A0" w:rsidRPr="009A06A0" w:rsidRDefault="009A06A0" w:rsidP="009A06A0">
      <w:pPr>
        <w:pStyle w:val="Default"/>
      </w:pPr>
    </w:p>
    <w:p w:rsidR="001825AB" w:rsidRPr="001825AB" w:rsidRDefault="001825AB"/>
    <w:sectPr w:rsidR="001825AB" w:rsidRPr="001825AB" w:rsidSect="001560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D0915" w:rsidRDefault="009D0915" w:rsidP="001825AB">
      <w:r>
        <w:separator/>
      </w:r>
    </w:p>
  </w:endnote>
  <w:endnote w:type="continuationSeparator" w:id="0">
    <w:p w:rsidR="009D0915" w:rsidRDefault="009D0915" w:rsidP="001825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MAC C Times">
    <w:panose1 w:val="02027200000000000000"/>
    <w:charset w:val="00"/>
    <w:family w:val="roman"/>
    <w:pitch w:val="variable"/>
    <w:sig w:usb0="00000087" w:usb1="00000000" w:usb2="00000000" w:usb3="00000000" w:csb0="0000001B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FreeSans"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ngs">
    <w:altName w:val="MS Mincho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Verdana">
    <w:altName w:val="Verdana"/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D0915" w:rsidRDefault="009D0915" w:rsidP="001825AB">
      <w:r>
        <w:separator/>
      </w:r>
    </w:p>
  </w:footnote>
  <w:footnote w:type="continuationSeparator" w:id="0">
    <w:p w:rsidR="009D0915" w:rsidRDefault="009D0915" w:rsidP="001825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singleLevel"/>
    <w:tmpl w:val="00000007"/>
    <w:name w:val="WW8Num7"/>
    <w:lvl w:ilvl="0">
      <w:start w:val="1"/>
      <w:numFmt w:val="bullet"/>
      <w:pStyle w:val="Heading1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35152150"/>
    <w:multiLevelType w:val="hybridMultilevel"/>
    <w:tmpl w:val="3E468A36"/>
    <w:lvl w:ilvl="0" w:tplc="E0B29812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004CE"/>
    <w:rsid w:val="000004CE"/>
    <w:rsid w:val="000C01EB"/>
    <w:rsid w:val="001164F1"/>
    <w:rsid w:val="0015603C"/>
    <w:rsid w:val="001626B7"/>
    <w:rsid w:val="00167EF6"/>
    <w:rsid w:val="001825AB"/>
    <w:rsid w:val="001D51BE"/>
    <w:rsid w:val="00280A28"/>
    <w:rsid w:val="002E2699"/>
    <w:rsid w:val="002F4B9B"/>
    <w:rsid w:val="003108A1"/>
    <w:rsid w:val="00407F88"/>
    <w:rsid w:val="004827D3"/>
    <w:rsid w:val="00493F96"/>
    <w:rsid w:val="00512930"/>
    <w:rsid w:val="00571697"/>
    <w:rsid w:val="005D044A"/>
    <w:rsid w:val="00725A0E"/>
    <w:rsid w:val="00815CB6"/>
    <w:rsid w:val="0086607B"/>
    <w:rsid w:val="008D0E09"/>
    <w:rsid w:val="008D7A00"/>
    <w:rsid w:val="009A06A0"/>
    <w:rsid w:val="009D0915"/>
    <w:rsid w:val="00A45449"/>
    <w:rsid w:val="00A46115"/>
    <w:rsid w:val="00B116A0"/>
    <w:rsid w:val="00BB2A15"/>
    <w:rsid w:val="00BB4557"/>
    <w:rsid w:val="00BC2DF5"/>
    <w:rsid w:val="00BF0374"/>
    <w:rsid w:val="00C238BA"/>
    <w:rsid w:val="00DF64D0"/>
    <w:rsid w:val="00E25508"/>
    <w:rsid w:val="00F40F96"/>
    <w:rsid w:val="00F6296A"/>
    <w:rsid w:val="00F67E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ity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locked="1" w:uiPriority="0" w:qFormat="1"/>
    <w:lsdException w:name="heading 3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locked="1" w:semiHidden="0" w:uiPriority="0" w:unhideWhenUsed="0" w:qFormat="1"/>
    <w:lsdException w:name="Default Paragraph Font" w:uiPriority="1"/>
    <w:lsdException w:name="Body Text" w:uiPriority="0"/>
    <w:lsdException w:name="Subtitle" w:locked="1" w:semiHidden="0" w:uiPriority="0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2DF5"/>
    <w:pPr>
      <w:suppressAutoHyphens/>
    </w:pPr>
    <w:rPr>
      <w:rFonts w:ascii="Times New Roman" w:hAnsi="Times New Roman"/>
      <w:sz w:val="24"/>
      <w:szCs w:val="24"/>
      <w:lang w:val="en-GB" w:eastAsia="zh-C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C2DF5"/>
    <w:pPr>
      <w:keepNext/>
      <w:numPr>
        <w:numId w:val="1"/>
      </w:numPr>
      <w:outlineLvl w:val="0"/>
    </w:pPr>
    <w:rPr>
      <w:rFonts w:ascii="MAC C Times" w:hAnsi="MAC C Times" w:cs="MAC C Times"/>
      <w:b/>
      <w:sz w:val="20"/>
      <w:szCs w:val="20"/>
      <w:lang w:val="en-US"/>
    </w:rPr>
  </w:style>
  <w:style w:type="paragraph" w:styleId="Heading2">
    <w:name w:val="heading 2"/>
    <w:basedOn w:val="Normal"/>
    <w:next w:val="Normal"/>
    <w:link w:val="Heading2Char"/>
    <w:qFormat/>
    <w:locked/>
    <w:rsid w:val="00A46115"/>
    <w:pPr>
      <w:keepNext/>
      <w:suppressAutoHyphens w:val="0"/>
      <w:spacing w:before="120" w:after="120"/>
      <w:jc w:val="left"/>
      <w:outlineLvl w:val="1"/>
    </w:pPr>
    <w:rPr>
      <w:rFonts w:ascii="Arial" w:eastAsia="Times New Roman" w:hAnsi="Arial"/>
      <w:snapToGrid w:val="0"/>
      <w:sz w:val="20"/>
      <w:szCs w:val="20"/>
      <w:lang w:val="fr-BE" w:eastAsia="en-US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C2DF5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C2DF5"/>
    <w:rPr>
      <w:rFonts w:ascii="MAC C Times" w:hAnsi="MAC C Times" w:cs="MAC C Times"/>
      <w:b/>
      <w:sz w:val="20"/>
      <w:szCs w:val="20"/>
      <w:lang w:eastAsia="zh-CN"/>
    </w:rPr>
  </w:style>
  <w:style w:type="character" w:customStyle="1" w:styleId="Heading3Char">
    <w:name w:val="Heading 3 Char"/>
    <w:basedOn w:val="DefaultParagraphFont"/>
    <w:link w:val="Heading3"/>
    <w:uiPriority w:val="99"/>
    <w:rsid w:val="00BC2DF5"/>
    <w:rPr>
      <w:rFonts w:ascii="Arial" w:hAnsi="Arial" w:cs="Arial"/>
      <w:b/>
      <w:bCs/>
      <w:sz w:val="26"/>
      <w:szCs w:val="26"/>
      <w:lang w:val="en-GB" w:eastAsia="zh-CN"/>
    </w:rPr>
  </w:style>
  <w:style w:type="paragraph" w:styleId="Caption">
    <w:name w:val="caption"/>
    <w:aliases w:val="Заглавие табела - горе"/>
    <w:basedOn w:val="Normal"/>
    <w:uiPriority w:val="99"/>
    <w:qFormat/>
    <w:rsid w:val="00BC2DF5"/>
    <w:pPr>
      <w:suppressLineNumbers/>
      <w:spacing w:before="120" w:after="120"/>
    </w:pPr>
    <w:rPr>
      <w:rFonts w:eastAsia="Times New Roman" w:cs="FreeSans"/>
      <w:i/>
      <w:iCs/>
    </w:rPr>
  </w:style>
  <w:style w:type="character" w:styleId="Strong">
    <w:name w:val="Strong"/>
    <w:basedOn w:val="DefaultParagraphFont"/>
    <w:uiPriority w:val="22"/>
    <w:qFormat/>
    <w:rsid w:val="00BC2DF5"/>
    <w:rPr>
      <w:rFonts w:cs="Times New Roman"/>
      <w:b/>
      <w:bCs/>
    </w:rPr>
  </w:style>
  <w:style w:type="character" w:styleId="Emphasis">
    <w:name w:val="Emphasis"/>
    <w:basedOn w:val="DefaultParagraphFont"/>
    <w:qFormat/>
    <w:rsid w:val="00BC2DF5"/>
    <w:rPr>
      <w:i/>
      <w:iCs/>
    </w:rPr>
  </w:style>
  <w:style w:type="paragraph" w:styleId="NoSpacing">
    <w:name w:val="No Spacing"/>
    <w:qFormat/>
    <w:rsid w:val="00BC2DF5"/>
    <w:pPr>
      <w:suppressAutoHyphens/>
    </w:pPr>
    <w:rPr>
      <w:rFonts w:ascii="Times New Roman" w:eastAsia="Times New Roman" w:hAnsi="Times New Roman"/>
      <w:sz w:val="24"/>
      <w:szCs w:val="24"/>
      <w:lang w:val="en-GB" w:eastAsia="zh-CN"/>
    </w:rPr>
  </w:style>
  <w:style w:type="paragraph" w:styleId="ListParagraph">
    <w:name w:val="List Paragraph"/>
    <w:basedOn w:val="Normal"/>
    <w:qFormat/>
    <w:rsid w:val="00BC2DF5"/>
    <w:pPr>
      <w:ind w:left="720"/>
      <w:contextualSpacing/>
    </w:pPr>
    <w:rPr>
      <w:rFonts w:ascii="Cambria" w:eastAsia="MS Minngs" w:hAnsi="Cambria" w:cs="Cambria"/>
      <w:lang w:val="en-US"/>
    </w:rPr>
  </w:style>
  <w:style w:type="paragraph" w:customStyle="1" w:styleId="CM41">
    <w:name w:val="CM41"/>
    <w:basedOn w:val="Normal"/>
    <w:next w:val="Normal"/>
    <w:uiPriority w:val="99"/>
    <w:rsid w:val="000004CE"/>
    <w:pPr>
      <w:widowControl w:val="0"/>
      <w:suppressAutoHyphens w:val="0"/>
      <w:autoSpaceDE w:val="0"/>
      <w:autoSpaceDN w:val="0"/>
      <w:adjustRightInd w:val="0"/>
      <w:jc w:val="left"/>
    </w:pPr>
    <w:rPr>
      <w:rFonts w:ascii="Verdana" w:eastAsiaTheme="minorEastAsia" w:hAnsi="Verdana" w:cstheme="minorBidi"/>
      <w:lang w:val="en-US" w:eastAsia="en-US"/>
    </w:rPr>
  </w:style>
  <w:style w:type="paragraph" w:customStyle="1" w:styleId="CM43">
    <w:name w:val="CM43"/>
    <w:basedOn w:val="Normal"/>
    <w:next w:val="Normal"/>
    <w:uiPriority w:val="99"/>
    <w:rsid w:val="000004CE"/>
    <w:pPr>
      <w:widowControl w:val="0"/>
      <w:suppressAutoHyphens w:val="0"/>
      <w:autoSpaceDE w:val="0"/>
      <w:autoSpaceDN w:val="0"/>
      <w:adjustRightInd w:val="0"/>
      <w:jc w:val="left"/>
    </w:pPr>
    <w:rPr>
      <w:rFonts w:ascii="Verdana" w:eastAsiaTheme="minorEastAsia" w:hAnsi="Verdana" w:cstheme="minorBidi"/>
      <w:lang w:val="en-US" w:eastAsia="en-US"/>
    </w:rPr>
  </w:style>
  <w:style w:type="paragraph" w:customStyle="1" w:styleId="CM40">
    <w:name w:val="CM40"/>
    <w:basedOn w:val="Normal"/>
    <w:next w:val="Normal"/>
    <w:uiPriority w:val="99"/>
    <w:rsid w:val="001825AB"/>
    <w:pPr>
      <w:widowControl w:val="0"/>
      <w:suppressAutoHyphens w:val="0"/>
      <w:autoSpaceDE w:val="0"/>
      <w:autoSpaceDN w:val="0"/>
      <w:adjustRightInd w:val="0"/>
      <w:jc w:val="left"/>
    </w:pPr>
    <w:rPr>
      <w:rFonts w:ascii="Verdana" w:eastAsiaTheme="minorEastAsia" w:hAnsi="Verdana" w:cstheme="minorBidi"/>
      <w:lang w:val="en-US" w:eastAsia="en-US"/>
    </w:rPr>
  </w:style>
  <w:style w:type="paragraph" w:customStyle="1" w:styleId="Default">
    <w:name w:val="Default"/>
    <w:rsid w:val="001825AB"/>
    <w:pPr>
      <w:widowControl w:val="0"/>
      <w:autoSpaceDE w:val="0"/>
      <w:autoSpaceDN w:val="0"/>
      <w:adjustRightInd w:val="0"/>
      <w:jc w:val="left"/>
    </w:pPr>
    <w:rPr>
      <w:rFonts w:ascii="Verdana" w:eastAsiaTheme="minorEastAsia" w:hAnsi="Verdana" w:cs="Verdana"/>
      <w:color w:val="000000"/>
      <w:sz w:val="24"/>
      <w:szCs w:val="24"/>
    </w:rPr>
  </w:style>
  <w:style w:type="paragraph" w:customStyle="1" w:styleId="CM46">
    <w:name w:val="CM46"/>
    <w:basedOn w:val="Default"/>
    <w:next w:val="Default"/>
    <w:uiPriority w:val="99"/>
    <w:rsid w:val="009A06A0"/>
    <w:rPr>
      <w:rFonts w:cstheme="minorBidi"/>
      <w:color w:val="auto"/>
    </w:rPr>
  </w:style>
  <w:style w:type="table" w:styleId="TableGrid">
    <w:name w:val="Table Grid"/>
    <w:basedOn w:val="TableNormal"/>
    <w:uiPriority w:val="59"/>
    <w:rsid w:val="005D044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2F4B9B"/>
    <w:pPr>
      <w:suppressAutoHyphens w:val="0"/>
      <w:spacing w:before="120" w:after="120"/>
      <w:jc w:val="left"/>
    </w:pPr>
    <w:rPr>
      <w:rFonts w:ascii="Arial" w:eastAsia="Times New Roman" w:hAnsi="Arial"/>
      <w:snapToGrid w:val="0"/>
      <w:sz w:val="20"/>
      <w:szCs w:val="20"/>
      <w:lang w:val="sv-SE" w:eastAsia="en-US"/>
    </w:rPr>
  </w:style>
  <w:style w:type="character" w:customStyle="1" w:styleId="BodyTextChar">
    <w:name w:val="Body Text Char"/>
    <w:basedOn w:val="DefaultParagraphFont"/>
    <w:link w:val="BodyText"/>
    <w:rsid w:val="002F4B9B"/>
    <w:rPr>
      <w:rFonts w:ascii="Arial" w:eastAsia="Times New Roman" w:hAnsi="Arial"/>
      <w:snapToGrid w:val="0"/>
      <w:lang w:val="sv-SE"/>
    </w:rPr>
  </w:style>
  <w:style w:type="character" w:customStyle="1" w:styleId="Heading2Char">
    <w:name w:val="Heading 2 Char"/>
    <w:basedOn w:val="DefaultParagraphFont"/>
    <w:link w:val="Heading2"/>
    <w:rsid w:val="00A46115"/>
    <w:rPr>
      <w:rFonts w:ascii="Arial" w:eastAsia="Times New Roman" w:hAnsi="Arial"/>
      <w:snapToGrid w:val="0"/>
      <w:lang w:val="fr-BE"/>
    </w:rPr>
  </w:style>
  <w:style w:type="character" w:styleId="CommentReference">
    <w:name w:val="annotation reference"/>
    <w:basedOn w:val="DefaultParagraphFont"/>
    <w:uiPriority w:val="99"/>
    <w:semiHidden/>
    <w:unhideWhenUsed/>
    <w:rsid w:val="00A4611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A4611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A46115"/>
    <w:rPr>
      <w:rFonts w:ascii="Times New Roman" w:hAnsi="Times New Roman"/>
      <w:lang w:val="en-GB" w:eastAsia="zh-C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4611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46115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4611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46115"/>
    <w:rPr>
      <w:rFonts w:ascii="Tahoma" w:hAnsi="Tahoma" w:cs="Tahoma"/>
      <w:sz w:val="16"/>
      <w:szCs w:val="16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3</Pages>
  <Words>540</Words>
  <Characters>3081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FEIT</Company>
  <LinksUpToDate>false</LinksUpToDate>
  <CharactersWithSpaces>3614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10</cp:revision>
  <dcterms:created xsi:type="dcterms:W3CDTF">2019-02-08T11:20:00Z</dcterms:created>
  <dcterms:modified xsi:type="dcterms:W3CDTF">2019-02-20T14:23:00Z</dcterms:modified>
</cp:coreProperties>
</file>